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776A" w14:textId="77777777" w:rsidR="0022770A" w:rsidRPr="00414D0C" w:rsidRDefault="0022770A" w:rsidP="0022770A">
      <w:pPr>
        <w:jc w:val="center"/>
        <w:rPr>
          <w:b/>
          <w:sz w:val="20"/>
          <w:szCs w:val="20"/>
        </w:rPr>
      </w:pPr>
      <w:r w:rsidRPr="00414D0C">
        <w:rPr>
          <w:b/>
          <w:sz w:val="20"/>
          <w:szCs w:val="20"/>
        </w:rPr>
        <w:t xml:space="preserve">Klauzula informacyjna dla uczniów i rodziców </w:t>
      </w:r>
    </w:p>
    <w:p w14:paraId="579EEF41" w14:textId="77777777" w:rsidR="0022770A" w:rsidRPr="00414D0C" w:rsidRDefault="0022770A" w:rsidP="0022770A">
      <w:pPr>
        <w:jc w:val="both"/>
        <w:rPr>
          <w:b/>
          <w:sz w:val="20"/>
          <w:szCs w:val="20"/>
        </w:rPr>
      </w:pPr>
      <w:r w:rsidRPr="00414D0C">
        <w:rPr>
          <w:sz w:val="20"/>
          <w:szCs w:val="20"/>
        </w:rP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 w:rsidRPr="00414D0C">
        <w:rPr>
          <w:b/>
          <w:sz w:val="20"/>
          <w:szCs w:val="20"/>
        </w:rPr>
        <w:t>informuję, iż:</w:t>
      </w:r>
    </w:p>
    <w:p w14:paraId="074D70FA" w14:textId="77777777" w:rsidR="000A2F3D" w:rsidRPr="00263E98" w:rsidRDefault="000A2F3D" w:rsidP="000A2F3D">
      <w:pPr>
        <w:pStyle w:val="Normalny1"/>
        <w:jc w:val="both"/>
        <w:rPr>
          <w:rStyle w:val="Hipercze"/>
          <w:color w:val="auto"/>
          <w:sz w:val="22"/>
          <w:szCs w:val="22"/>
        </w:rPr>
      </w:pPr>
    </w:p>
    <w:p w14:paraId="40F3CA90" w14:textId="77777777" w:rsidR="00ED6464" w:rsidRPr="00263E98" w:rsidRDefault="000A2F3D" w:rsidP="004C57D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Administratorem Państwa danych osobowych jest </w:t>
      </w:r>
      <w:r w:rsidRPr="000E2E76">
        <w:t xml:space="preserve">Szkoła Podstawowa nr 97 im. Jana Brzechwy ul. Prosta 16, 53-509 Wrocław tel. </w:t>
      </w:r>
      <w:r w:rsidRPr="00263E98">
        <w:t xml:space="preserve">(71) 798 69 05, e-mail: </w:t>
      </w:r>
      <w:hyperlink r:id="rId7" w:history="1">
        <w:r w:rsidRPr="00263E98">
          <w:rPr>
            <w:rStyle w:val="Hipercze"/>
          </w:rPr>
          <w:t>sekretariat.sp097@wroclawskaedukacja.pl</w:t>
        </w:r>
      </w:hyperlink>
    </w:p>
    <w:p w14:paraId="63AEC270" w14:textId="77777777" w:rsidR="00ED6464" w:rsidRPr="00414D0C" w:rsidRDefault="00ED6464" w:rsidP="00ED6464">
      <w:pPr>
        <w:numPr>
          <w:ilvl w:val="3"/>
          <w:numId w:val="2"/>
        </w:numPr>
        <w:ind w:left="426" w:hanging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Inspektorem Ochrony Danych jest Marek Adamaszek, z którym można się skontaktować </w:t>
      </w:r>
      <w:r w:rsidRPr="00414D0C">
        <w:rPr>
          <w:sz w:val="20"/>
          <w:szCs w:val="20"/>
        </w:rPr>
        <w:br/>
        <w:t xml:space="preserve">e  -mailowo: </w:t>
      </w:r>
      <w:r w:rsidR="00DE3027" w:rsidRPr="00414D0C">
        <w:rPr>
          <w:sz w:val="20"/>
          <w:szCs w:val="20"/>
        </w:rPr>
        <w:t xml:space="preserve">madamaszek@zontekiwspolnicy.pl </w:t>
      </w:r>
      <w:r w:rsidRPr="00414D0C">
        <w:rPr>
          <w:sz w:val="20"/>
          <w:szCs w:val="20"/>
        </w:rPr>
        <w:t>oraz telefonicznie: +48 608294903</w:t>
      </w:r>
    </w:p>
    <w:p w14:paraId="42663182" w14:textId="77777777" w:rsidR="001506F1" w:rsidRPr="00414D0C" w:rsidRDefault="001506F1" w:rsidP="001506F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Dane uczniów i ich rodziców lub /i opiekunów prawnych w trakcie trwania nauki wykorzystujemy w celu wykonywania ciążących na Szkole obowiązków prawnych do których należą:</w:t>
      </w:r>
    </w:p>
    <w:p w14:paraId="65861480" w14:textId="77777777" w:rsidR="001506F1" w:rsidRPr="00414D0C" w:rsidRDefault="001506F1" w:rsidP="00A216F3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prowadzenie księgi uczniów – w księdze tej wpisuje się imię (imiona) i nazwisko, datę i miejsce urodzenia, numer PESEL oraz adres zamieszkania ucznia, imiona i nazwiska rodziców oraz adresy ich zamieszkania, jeżeli są różne od adresu zamieszkania ucznia, a także datę rozpoczęcia nauki w danej szkole oraz oddział, do którego ucznia przyjęto. W księdze uczniów odnotowuje się datę ukończenia szkoły albo datę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i przyczynę opuszczenia szkoły przez ucznia;</w:t>
      </w:r>
    </w:p>
    <w:p w14:paraId="63CD6F41" w14:textId="77777777" w:rsidR="001506F1" w:rsidRPr="00414D0C" w:rsidRDefault="001506F1" w:rsidP="00A216F3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prowadzenie dziennika lekcyjnego - do dziennika wpisuje się nazwiska i imiona uczniów, daty i miejsca urodzenia oraz adresy ich zamieszkania, imiona i nazwiska rodziców oraz adresy ich zamieszkania, jeżeli są różne od adresu </w:t>
      </w:r>
      <w:r w:rsidR="004B2643">
        <w:rPr>
          <w:sz w:val="20"/>
          <w:szCs w:val="20"/>
        </w:rPr>
        <w:t xml:space="preserve">zamieszkania ucznia, </w:t>
      </w:r>
      <w:r w:rsidRPr="00414D0C">
        <w:rPr>
          <w:sz w:val="20"/>
          <w:szCs w:val="20"/>
        </w:rPr>
        <w:t>adresy poczty elektronicznej rodziców i numery ich telefonów, jeżeli je posiadają, imiona i nazwiska nauczycieli prowadzących zajęcia edukacyjne oraz tygodniowy plan zajęć edukacyjnych. Do dziennika wpisuje się również obecność uczniów na zajęciach edukacyjnych, a także liczbę godzin usprawiedliwionych i nieusprawiedliwionych nieobecności na tych zajęciach oraz wpisuje się tematy przeprowadzonych zajęć edukacyjnych, oceny bieżące, śródroczne i roczne (semestralne) oceny klasyfikacyjne z zajęć edukacyjnych uzyskane przez uczniów oraz śródroczne i roczne oceny klasyfikacyjne zachowania;</w:t>
      </w:r>
    </w:p>
    <w:p w14:paraId="5B31FB03" w14:textId="77777777" w:rsidR="001506F1" w:rsidRPr="00414D0C" w:rsidRDefault="001506F1" w:rsidP="00A216F3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prowadzenie arkuszy ocen oraz księgi arkuszy ocen – do arkusza ocen wpisuje się końcowe opisowe oceny klasyfikacyjne z zajęć edukacyjnych, roczne opisowe oceny klasyfikacyjne z zajęć edukacyjnych i roczne opisowe oceny klasyfikacyjne zachowania, </w:t>
      </w:r>
    </w:p>
    <w:p w14:paraId="2777793C" w14:textId="77777777" w:rsidR="001506F1" w:rsidRPr="00414D0C" w:rsidRDefault="001506F1" w:rsidP="00A216F3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prowadzenie dziennika pedagoga, psychologa, doradcy zawodowego – w dzienniku wpisuje się tygodniowy plan zajęć, zajęcia i czynności przeprowadzone w poszczególnych dniach, w tym informacje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 xml:space="preserve">o kontaktach z osobami i instytucjami, z którymi współdziała przy wykonywaniu swoich zadań, imiona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 xml:space="preserve">i nazwiska dzieci, uczniów, wychowanków, objętych różnymi formami pomocy,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w szczególności pomocą psychologiczno-pedagogiczną;</w:t>
      </w:r>
    </w:p>
    <w:p w14:paraId="2D72AFCA" w14:textId="77777777" w:rsidR="001506F1" w:rsidRPr="00414D0C" w:rsidRDefault="001506F1" w:rsidP="00785EB3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Z danych przetwarzanych do realizacji wyżej wymienionych obowiązków Szkoła będzie korzystać przez czas niezbędny do: sprawowania opieki nad dzieckiem w trakcie przebywania w szkole oraz rejestracji jego wyników w nauce i zachowaniu, przez czas jaki przepis prawa lub instrukcja kancelaryjna szkoły wymaga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w zakresie przechowywania poszczególnych rejestrów, dzienników i ksiąg ewidencyjnych.</w:t>
      </w:r>
    </w:p>
    <w:p w14:paraId="23CEACAE" w14:textId="77777777" w:rsidR="001506F1" w:rsidRPr="00414D0C" w:rsidRDefault="001506F1" w:rsidP="001506F1">
      <w:pPr>
        <w:pStyle w:val="Akapitzlist"/>
        <w:numPr>
          <w:ilvl w:val="3"/>
          <w:numId w:val="2"/>
        </w:numPr>
        <w:spacing w:after="0"/>
        <w:ind w:left="425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Dane uczniów przechowywane są w zależności od rodzaju dokumentacji odpowiednio:</w:t>
      </w:r>
    </w:p>
    <w:p w14:paraId="4AC34FF3" w14:textId="77777777" w:rsidR="001506F1" w:rsidRPr="00414D0C" w:rsidRDefault="001506F1" w:rsidP="001506F1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dziennik lekcyjny przez okres 5 lat;</w:t>
      </w:r>
    </w:p>
    <w:p w14:paraId="41DEF4B8" w14:textId="77777777" w:rsidR="001506F1" w:rsidRPr="00414D0C" w:rsidRDefault="001506F1" w:rsidP="001506F1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księgi uczniów przez okres 10 lat,</w:t>
      </w:r>
    </w:p>
    <w:p w14:paraId="215F0FB6" w14:textId="77777777" w:rsidR="001506F1" w:rsidRPr="00414D0C" w:rsidRDefault="001506F1" w:rsidP="001506F1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arkusze ocen przez okres 50 lat,</w:t>
      </w:r>
    </w:p>
    <w:p w14:paraId="56EA7CED" w14:textId="77777777" w:rsidR="001506F1" w:rsidRPr="00414D0C" w:rsidRDefault="001506F1" w:rsidP="001506F1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inne ewidencje takie jak rejestr czytelników biblioteki przez okres nie dłuższy niż do zakończenia nauki i rozliczenia się z biblioteką, </w:t>
      </w:r>
    </w:p>
    <w:p w14:paraId="7CC778B2" w14:textId="77777777" w:rsidR="001506F1" w:rsidRPr="00414D0C" w:rsidRDefault="001506F1" w:rsidP="001506F1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pozostałe dane dotyczące informacji zawartych w dzienniku pedagoga, psychologa, pielęgniarki przechowywane są zgodnie z przepisami szczegółowymi w powyższym zakresie.</w:t>
      </w:r>
    </w:p>
    <w:p w14:paraId="0B6E3463" w14:textId="77777777" w:rsidR="001506F1" w:rsidRPr="00414D0C" w:rsidRDefault="001506F1" w:rsidP="001506F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Obraz z monitoringu szkolnego w otoczeniu Szkoły, holu i korytarzach przechowywany jest przez Szkołę przez okres do 30 dni. W przypadku w którym nagrania obrazu stanowią dowód w postępowaniu </w:t>
      </w:r>
      <w:r w:rsidRPr="00414D0C">
        <w:rPr>
          <w:sz w:val="20"/>
          <w:szCs w:val="20"/>
        </w:rPr>
        <w:lastRenderedPageBreak/>
        <w:t>prowadzonym na podstawie prawa lub Szkoła albo administrator budynku powziął wiadomość, że mogą one stanowić dowód w postępowaniu, termin powyższy ulega przedłużeniu do czasu prawomocnego zakończenia postępowania.</w:t>
      </w:r>
    </w:p>
    <w:p w14:paraId="1DDC66D9" w14:textId="77777777" w:rsidR="001506F1" w:rsidRPr="00414D0C" w:rsidRDefault="001506F1" w:rsidP="006661B5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Pani/Pana dane jako ucznia szkoła przekazuje podmiotom określonym w przepisach prawa do których należą:</w:t>
      </w:r>
    </w:p>
    <w:p w14:paraId="2B62651B" w14:textId="77777777"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Minister Edukacji Narodowej - dane przekazywane poprze system informacji oświatowej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 xml:space="preserve">w zakresie wynikającym z przepisów ustawy o systemie informacji oświatowej; </w:t>
      </w:r>
    </w:p>
    <w:p w14:paraId="78CD8137" w14:textId="77777777"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Okręgowa Komisja Egzaminacyjna- w zakresie wynikającym z rozporządzenia Ministra Edukacji Narodowej w sprawie szczegółowych warunków i sposobu prowadzenia egzaminu </w:t>
      </w:r>
      <w:r w:rsidR="00263E98">
        <w:rPr>
          <w:sz w:val="20"/>
          <w:szCs w:val="20"/>
        </w:rPr>
        <w:t>ośmioklasisty</w:t>
      </w:r>
    </w:p>
    <w:p w14:paraId="7EE314F6" w14:textId="77777777"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sądom, policji i innym organom i służbom prawnie uprawnionych do ich pozyskiwania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i przetwarzania w związku z realizacją swoich zadań ustawowych - jeśli o nie wystąpią.</w:t>
      </w:r>
    </w:p>
    <w:p w14:paraId="68A8167A" w14:textId="77777777"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podmiotom przetwarzającym Wasze dane w naszym imieniu przez inne podmioty w związku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z realizacją procesu nauczania, w tym:</w:t>
      </w:r>
    </w:p>
    <w:p w14:paraId="137342EE" w14:textId="77777777"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>podmiotom obsługującym nasze systemy teleinformatyczne lub dostarczającym nam usługi informatyczne typu: dziennik elektroniczny, arkusz ocen i inne;</w:t>
      </w:r>
    </w:p>
    <w:p w14:paraId="47DB5A8F" w14:textId="77777777"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>podmiotom świadczącym dla nas usługi w zakresie poczty elektronicznej i innych usług komunikacji elektronicznej.</w:t>
      </w:r>
    </w:p>
    <w:p w14:paraId="452DFF55" w14:textId="77777777" w:rsidR="001506F1" w:rsidRPr="00414D0C" w:rsidRDefault="001506F1" w:rsidP="001506F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W celu zapewnienia bezpieczeństwa uczniów i pracowników niektóre miejsca (wejście do budynku, hol, korytarze) są objęte monitoringiem wizyjnym z rejestracją obrazu na zasadach określonych w art. 108a ustawy Prawo oświatowe. Administratorem tych danych jest Szkoła. </w:t>
      </w:r>
    </w:p>
    <w:p w14:paraId="10A9427D" w14:textId="77777777" w:rsidR="001506F1" w:rsidRPr="00414D0C" w:rsidRDefault="001506F1" w:rsidP="001506F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Zgodnie z przepisami prawa o ochronie danych przysługuje Pani/Panu prawo do:</w:t>
      </w:r>
    </w:p>
    <w:p w14:paraId="48686A62" w14:textId="77777777" w:rsidR="001506F1" w:rsidRPr="00414D0C" w:rsidRDefault="001506F1" w:rsidP="001506F1">
      <w:p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dostępu do treści swoich danych oraz otrzymania ich kopii, sprostowania swoich danych, jeśli są błędne (niezgodne ze stanem faktycznym), usunięcia danych (dotyczy tylko tych danych, które nie są niezbędne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z punktu widzenia przepisów prawa),ograniczenia przetwarzania, przy czym przepisy odrębne mogą wyłączyć możliwość skorzystania z tego prawa, wycofania zgody na przetwarzanie danych, których podstawą przetwarzania była wyrażona wcześniej zgoda, oraz prawo do wniesienia skargi do Prezesa UODO na niezgodne z prawem przetwarzanie Pani danych.</w:t>
      </w:r>
    </w:p>
    <w:p w14:paraId="68C61B8C" w14:textId="77777777" w:rsidR="001506F1" w:rsidRPr="00414D0C" w:rsidRDefault="001506F1" w:rsidP="001506F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Podanie i przetwarzanie Pani/Pana danych w zakresie wskazanym w punkcie 3 jest obowiązkiem prawnym. Obowiązek ich przetwarzania wynika z przepisów prawa, a w szczególności z: </w:t>
      </w:r>
    </w:p>
    <w:p w14:paraId="131BC3EC" w14:textId="77777777" w:rsidR="001506F1" w:rsidRPr="00414D0C" w:rsidRDefault="001506F1" w:rsidP="001506F1">
      <w:p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Rozporządzenia Ministra Edukacji narodowej z dnia 25 sierpnia 2017 r.  w sprawie sposobu prowadzenia przez publiczne przedszkola, szkoły i placówki dokumentacji przebiegu nauczania, działalności wychowawczej i opiekuńczej oraz rodzajów tej dokumentacji.</w:t>
      </w:r>
    </w:p>
    <w:p w14:paraId="2B37E417" w14:textId="77777777" w:rsidR="002F0A99" w:rsidRPr="00414D0C" w:rsidRDefault="0047467C" w:rsidP="001506F1">
      <w:pPr>
        <w:ind w:left="426"/>
        <w:jc w:val="both"/>
        <w:rPr>
          <w:sz w:val="20"/>
          <w:szCs w:val="20"/>
        </w:rPr>
      </w:pPr>
    </w:p>
    <w:sectPr w:rsidR="002F0A99" w:rsidRPr="00414D0C" w:rsidSect="008826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4554" w14:textId="77777777" w:rsidR="0047467C" w:rsidRDefault="0047467C" w:rsidP="00036425">
      <w:pPr>
        <w:spacing w:after="0" w:line="240" w:lineRule="auto"/>
      </w:pPr>
      <w:r>
        <w:separator/>
      </w:r>
    </w:p>
  </w:endnote>
  <w:endnote w:type="continuationSeparator" w:id="0">
    <w:p w14:paraId="699B37C0" w14:textId="77777777" w:rsidR="0047467C" w:rsidRDefault="0047467C" w:rsidP="0003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6F5F" w14:textId="77777777" w:rsidR="0047467C" w:rsidRDefault="0047467C" w:rsidP="00036425">
      <w:pPr>
        <w:spacing w:after="0" w:line="240" w:lineRule="auto"/>
      </w:pPr>
      <w:r>
        <w:separator/>
      </w:r>
    </w:p>
  </w:footnote>
  <w:footnote w:type="continuationSeparator" w:id="0">
    <w:p w14:paraId="5184C22B" w14:textId="77777777" w:rsidR="0047467C" w:rsidRDefault="0047467C" w:rsidP="0003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ACAD" w14:textId="77777777" w:rsidR="00250764" w:rsidRPr="00DE3027" w:rsidRDefault="00250764" w:rsidP="00250764">
    <w:pPr>
      <w:spacing w:after="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35"/>
    <w:multiLevelType w:val="hybridMultilevel"/>
    <w:tmpl w:val="63CAAC5E"/>
    <w:lvl w:ilvl="0" w:tplc="C3C0268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2A1AB4CA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432FE3"/>
    <w:multiLevelType w:val="hybridMultilevel"/>
    <w:tmpl w:val="981632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EF75A93"/>
    <w:multiLevelType w:val="hybridMultilevel"/>
    <w:tmpl w:val="10E440A8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1172849A">
      <w:start w:val="1"/>
      <w:numFmt w:val="lowerLetter"/>
      <w:lvlText w:val="%2)"/>
      <w:lvlJc w:val="left"/>
      <w:pPr>
        <w:tabs>
          <w:tab w:val="num" w:pos="2494"/>
        </w:tabs>
        <w:ind w:left="2494" w:hanging="705"/>
      </w:pPr>
      <w:rPr>
        <w:rFonts w:hint="default"/>
      </w:rPr>
    </w:lvl>
    <w:lvl w:ilvl="2" w:tplc="B85ACA9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3AD7F8A"/>
    <w:multiLevelType w:val="hybridMultilevel"/>
    <w:tmpl w:val="52D8AA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0C34EF"/>
    <w:multiLevelType w:val="hybridMultilevel"/>
    <w:tmpl w:val="7ED09594"/>
    <w:lvl w:ilvl="0" w:tplc="DAA0EAD0">
      <w:start w:val="1"/>
      <w:numFmt w:val="lowerLetter"/>
      <w:lvlText w:val="%1)"/>
      <w:lvlJc w:val="left"/>
      <w:pPr>
        <w:tabs>
          <w:tab w:val="num" w:pos="1794"/>
        </w:tabs>
        <w:ind w:left="179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5" w15:restartNumberingAfterBreak="0">
    <w:nsid w:val="28FD205B"/>
    <w:multiLevelType w:val="hybridMultilevel"/>
    <w:tmpl w:val="42C8453E"/>
    <w:lvl w:ilvl="0" w:tplc="D0780AA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1172849A">
      <w:start w:val="1"/>
      <w:numFmt w:val="lowerLetter"/>
      <w:lvlText w:val="%2)"/>
      <w:lvlJc w:val="left"/>
      <w:pPr>
        <w:tabs>
          <w:tab w:val="num" w:pos="2142"/>
        </w:tabs>
        <w:ind w:left="2142" w:hanging="705"/>
      </w:pPr>
      <w:rPr>
        <w:rFonts w:hint="default"/>
      </w:rPr>
    </w:lvl>
    <w:lvl w:ilvl="2" w:tplc="DED2993A">
      <w:start w:val="1"/>
      <w:numFmt w:val="decimal"/>
      <w:lvlText w:val="%3)"/>
      <w:lvlJc w:val="left"/>
      <w:pPr>
        <w:tabs>
          <w:tab w:val="num" w:pos="3057"/>
        </w:tabs>
        <w:ind w:left="305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2D4A192A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B136D7A"/>
    <w:multiLevelType w:val="hybridMultilevel"/>
    <w:tmpl w:val="7E90D9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2AC1F0D"/>
    <w:multiLevelType w:val="hybridMultilevel"/>
    <w:tmpl w:val="F7F4150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67E6337A"/>
    <w:multiLevelType w:val="hybridMultilevel"/>
    <w:tmpl w:val="00A636EA"/>
    <w:lvl w:ilvl="0" w:tplc="17323E9C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563952"/>
    <w:multiLevelType w:val="hybridMultilevel"/>
    <w:tmpl w:val="3E56EC3E"/>
    <w:lvl w:ilvl="0" w:tplc="B224B80C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0A"/>
    <w:rsid w:val="00006EE6"/>
    <w:rsid w:val="00036425"/>
    <w:rsid w:val="000A2F3D"/>
    <w:rsid w:val="00110BD4"/>
    <w:rsid w:val="001506F1"/>
    <w:rsid w:val="001D5B82"/>
    <w:rsid w:val="00204860"/>
    <w:rsid w:val="00215C15"/>
    <w:rsid w:val="0022770A"/>
    <w:rsid w:val="00250764"/>
    <w:rsid w:val="00263E98"/>
    <w:rsid w:val="00326F76"/>
    <w:rsid w:val="00381A8D"/>
    <w:rsid w:val="003C5172"/>
    <w:rsid w:val="00405EA9"/>
    <w:rsid w:val="00407298"/>
    <w:rsid w:val="00414D0C"/>
    <w:rsid w:val="0047467C"/>
    <w:rsid w:val="00497C58"/>
    <w:rsid w:val="004B2643"/>
    <w:rsid w:val="004C57D1"/>
    <w:rsid w:val="00562D15"/>
    <w:rsid w:val="00671992"/>
    <w:rsid w:val="006B249D"/>
    <w:rsid w:val="007421C8"/>
    <w:rsid w:val="00861B1C"/>
    <w:rsid w:val="008826DE"/>
    <w:rsid w:val="00A216F3"/>
    <w:rsid w:val="00A40120"/>
    <w:rsid w:val="00AD2D47"/>
    <w:rsid w:val="00B51689"/>
    <w:rsid w:val="00B66846"/>
    <w:rsid w:val="00BD7E53"/>
    <w:rsid w:val="00C60978"/>
    <w:rsid w:val="00D2033B"/>
    <w:rsid w:val="00D66741"/>
    <w:rsid w:val="00DD12A7"/>
    <w:rsid w:val="00DE3027"/>
    <w:rsid w:val="00E41072"/>
    <w:rsid w:val="00ED6464"/>
    <w:rsid w:val="00ED7023"/>
    <w:rsid w:val="00F211C5"/>
    <w:rsid w:val="00F35206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C3289"/>
  <w15:docId w15:val="{9ED43CD4-E7E8-014C-AFD2-479485C9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7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77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64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4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42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36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6425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B66846"/>
  </w:style>
  <w:style w:type="paragraph" w:customStyle="1" w:styleId="Normalny1">
    <w:name w:val="Normalny1"/>
    <w:rsid w:val="00F211C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21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.sp097@wroclawskaeduka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* Chmielowski Robert</cp:lastModifiedBy>
  <cp:revision>2</cp:revision>
  <dcterms:created xsi:type="dcterms:W3CDTF">2021-09-03T05:38:00Z</dcterms:created>
  <dcterms:modified xsi:type="dcterms:W3CDTF">2021-09-03T05:38:00Z</dcterms:modified>
</cp:coreProperties>
</file>