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994" w14:textId="77777777" w:rsidR="00795273" w:rsidRPr="00795273" w:rsidRDefault="00795273" w:rsidP="00795273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bookmarkStart w:id="0" w:name="_Hlk103856098"/>
      <w:r w:rsidRPr="00795273">
        <w:rPr>
          <w:bCs/>
          <w:sz w:val="24"/>
          <w:szCs w:val="24"/>
        </w:rPr>
        <w:t xml:space="preserve">Szkoła Podstawowa nr 97 </w:t>
      </w:r>
    </w:p>
    <w:p w14:paraId="0187C5F1" w14:textId="77777777" w:rsidR="00795273" w:rsidRPr="00795273" w:rsidRDefault="00795273" w:rsidP="00795273">
      <w:pPr>
        <w:spacing w:after="0" w:line="240" w:lineRule="auto"/>
        <w:ind w:left="-5" w:right="-526" w:hanging="10"/>
        <w:jc w:val="left"/>
        <w:rPr>
          <w:bCs/>
          <w:sz w:val="24"/>
          <w:szCs w:val="24"/>
        </w:rPr>
      </w:pPr>
      <w:r w:rsidRPr="00795273">
        <w:rPr>
          <w:bCs/>
          <w:sz w:val="24"/>
          <w:szCs w:val="24"/>
        </w:rPr>
        <w:t xml:space="preserve">im. Jana Brzechwy we Wrocławiu </w:t>
      </w:r>
    </w:p>
    <w:p w14:paraId="67DE4FF1" w14:textId="50C1537D" w:rsidR="00584C69" w:rsidRPr="00795273" w:rsidRDefault="00795273" w:rsidP="0079527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795273">
        <w:rPr>
          <w:bCs/>
          <w:sz w:val="24"/>
          <w:szCs w:val="24"/>
        </w:rPr>
        <w:t>ul. Prosta 16, 53-509 Wrocław</w:t>
      </w:r>
      <w:bookmarkEnd w:id="0"/>
    </w:p>
    <w:p w14:paraId="248323F3" w14:textId="77777777" w:rsidR="00795273" w:rsidRDefault="00795273" w:rsidP="00571630">
      <w:pPr>
        <w:spacing w:after="0" w:line="240" w:lineRule="auto"/>
        <w:ind w:left="0" w:right="5" w:firstLine="0"/>
        <w:jc w:val="center"/>
        <w:rPr>
          <w:b/>
          <w:sz w:val="24"/>
          <w:szCs w:val="24"/>
        </w:rPr>
      </w:pPr>
    </w:p>
    <w:p w14:paraId="56ADBDCC" w14:textId="563AB01D" w:rsidR="00584C69" w:rsidRPr="00795273" w:rsidRDefault="00AE229D" w:rsidP="00571630">
      <w:pPr>
        <w:spacing w:after="0" w:line="240" w:lineRule="auto"/>
        <w:ind w:left="0" w:right="5" w:firstLine="0"/>
        <w:jc w:val="center"/>
        <w:rPr>
          <w:sz w:val="24"/>
          <w:szCs w:val="24"/>
        </w:rPr>
      </w:pPr>
      <w:r w:rsidRPr="00795273">
        <w:rPr>
          <w:b/>
          <w:sz w:val="24"/>
          <w:szCs w:val="24"/>
        </w:rPr>
        <w:t xml:space="preserve">KLAUZULA INFORMACYJNA DLA UCZNIÓW I RODZICÓW – PROCES REKRUTACJI </w:t>
      </w:r>
    </w:p>
    <w:p w14:paraId="31831EAB" w14:textId="77777777" w:rsidR="00795273" w:rsidRPr="00795273" w:rsidRDefault="00795273" w:rsidP="00795273">
      <w:pPr>
        <w:spacing w:after="0" w:line="240" w:lineRule="auto"/>
        <w:ind w:left="-5" w:right="-526" w:hanging="10"/>
        <w:rPr>
          <w:color w:val="auto"/>
          <w:sz w:val="24"/>
          <w:szCs w:val="24"/>
        </w:rPr>
      </w:pPr>
      <w:r w:rsidRPr="00795273">
        <w:rPr>
          <w:color w:val="auto"/>
          <w:sz w:val="24"/>
          <w:szCs w:val="24"/>
        </w:rPr>
        <w:t xml:space="preserve">Administratorem Państwa danych przetwarzanych w ramach procesu rekrutacji jest </w:t>
      </w:r>
      <w:r w:rsidRPr="00795273">
        <w:rPr>
          <w:bCs/>
          <w:sz w:val="24"/>
          <w:szCs w:val="24"/>
        </w:rPr>
        <w:t>Szkoła Podstawowa nr 97 im. Jana Brzechwy we Wrocławiu ul. Prosta 16, 53-509 Wrocław</w:t>
      </w:r>
      <w:r w:rsidRPr="00795273">
        <w:rPr>
          <w:color w:val="auto"/>
          <w:sz w:val="24"/>
          <w:szCs w:val="24"/>
        </w:rPr>
        <w:t xml:space="preserve">, tel. </w:t>
      </w:r>
      <w:r w:rsidRPr="00795273">
        <w:rPr>
          <w:b/>
          <w:bCs/>
          <w:sz w:val="24"/>
          <w:szCs w:val="24"/>
        </w:rPr>
        <w:t>(71) 798 69 05</w:t>
      </w:r>
      <w:r w:rsidRPr="00795273">
        <w:rPr>
          <w:color w:val="auto"/>
          <w:sz w:val="24"/>
          <w:szCs w:val="24"/>
        </w:rPr>
        <w:t xml:space="preserve">, e-mail: </w:t>
      </w:r>
      <w:r w:rsidRPr="00795273">
        <w:rPr>
          <w:sz w:val="24"/>
          <w:szCs w:val="24"/>
        </w:rPr>
        <w:t>sekretariat.sp097@wroclawskaedukacja.pl</w:t>
      </w:r>
      <w:r w:rsidRPr="00795273">
        <w:rPr>
          <w:color w:val="auto"/>
          <w:sz w:val="24"/>
          <w:szCs w:val="24"/>
        </w:rPr>
        <w:t>, jako pracodawca, za którego czynności z zakresu prawa pracy dokonuje Dyrektor.</w:t>
      </w:r>
    </w:p>
    <w:p w14:paraId="0E3C56E6" w14:textId="77777777" w:rsidR="00795273" w:rsidRPr="00795273" w:rsidRDefault="00795273" w:rsidP="00795273">
      <w:pPr>
        <w:spacing w:after="0" w:line="240" w:lineRule="auto"/>
        <w:ind w:right="0"/>
        <w:rPr>
          <w:b/>
          <w:bCs/>
          <w:color w:val="auto"/>
          <w:sz w:val="24"/>
          <w:szCs w:val="24"/>
        </w:rPr>
      </w:pPr>
      <w:r w:rsidRPr="00795273">
        <w:rPr>
          <w:b/>
          <w:bCs/>
          <w:color w:val="auto"/>
          <w:sz w:val="24"/>
          <w:szCs w:val="24"/>
        </w:rPr>
        <w:t>INSPEKTOR OCHRONY DANYCH</w:t>
      </w:r>
    </w:p>
    <w:p w14:paraId="3BDE61B0" w14:textId="77777777" w:rsidR="00795273" w:rsidRPr="00795273" w:rsidRDefault="00795273" w:rsidP="00795273">
      <w:pPr>
        <w:spacing w:after="0" w:line="240" w:lineRule="auto"/>
        <w:ind w:left="51" w:right="-11" w:firstLine="0"/>
        <w:rPr>
          <w:sz w:val="24"/>
          <w:szCs w:val="24"/>
        </w:rPr>
      </w:pPr>
      <w:r w:rsidRPr="00795273">
        <w:rPr>
          <w:sz w:val="24"/>
          <w:szCs w:val="24"/>
        </w:rPr>
        <w:t>Mogą się Państwo kontaktować z wyznaczonym przez Dyrektora Szkoły Podstawowej nr 97 inspektorem ochrony danych, którym jest Małgorzata Torenc poprzez e-</w:t>
      </w:r>
      <w:r w:rsidRPr="00795273">
        <w:rPr>
          <w:color w:val="auto"/>
          <w:sz w:val="24"/>
          <w:szCs w:val="24"/>
        </w:rPr>
        <w:t xml:space="preserve">mail: </w:t>
      </w:r>
      <w:hyperlink r:id="rId5" w:history="1">
        <w:r w:rsidRPr="00795273">
          <w:rPr>
            <w:color w:val="auto"/>
            <w:sz w:val="24"/>
            <w:szCs w:val="24"/>
            <w:u w:val="single"/>
          </w:rPr>
          <w:t>torenc45@wp.pl</w:t>
        </w:r>
      </w:hyperlink>
      <w:r w:rsidRPr="00795273">
        <w:rPr>
          <w:color w:val="auto"/>
          <w:sz w:val="24"/>
          <w:szCs w:val="24"/>
        </w:rPr>
        <w:t xml:space="preserve"> oraz </w:t>
      </w:r>
      <w:r w:rsidRPr="00795273">
        <w:rPr>
          <w:sz w:val="24"/>
          <w:szCs w:val="24"/>
        </w:rPr>
        <w:t>pisząc na adres Szkoły z dopiskiem „Inspektor Ochrony Danych”.</w:t>
      </w:r>
    </w:p>
    <w:p w14:paraId="2B6C1127" w14:textId="26BB79A1" w:rsidR="00B32502" w:rsidRPr="00795273" w:rsidRDefault="00B32502" w:rsidP="00571630">
      <w:pPr>
        <w:spacing w:after="0" w:line="240" w:lineRule="auto"/>
        <w:ind w:left="5" w:right="-10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CEL I PODSTAWA PRZETWARZANIA DANYCH OSOBOWYCH</w:t>
      </w:r>
    </w:p>
    <w:p w14:paraId="56E48AE8" w14:textId="57C2CFB0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Dane osobowe są przetwarzane w celu przeprowadzenia rekrutacji do </w:t>
      </w:r>
      <w:r w:rsidR="006D37C1">
        <w:rPr>
          <w:sz w:val="24"/>
          <w:szCs w:val="24"/>
        </w:rPr>
        <w:t>Szkoły Podstawowej nr 97</w:t>
      </w:r>
      <w:r w:rsidRPr="00795273">
        <w:rPr>
          <w:sz w:val="24"/>
          <w:szCs w:val="24"/>
        </w:rPr>
        <w:t xml:space="preserve"> we Wrocławiu, na podstawie art. 6 ust. 1 lit. c RODO, art. 9 ust. 2 lit. h RODO, w związku z art. 14 ust. 1 pkt 2) oraz art. 130 i kolejne ustawy z dnia 14 grudnia 2016 r. Prawo oświatowe (Dz. U.  z 2019 r., poz. 1148 ze zm.). </w:t>
      </w:r>
    </w:p>
    <w:p w14:paraId="3F449B47" w14:textId="538E2BA3" w:rsidR="00B32502" w:rsidRPr="00795273" w:rsidRDefault="00B32502" w:rsidP="00571630">
      <w:pPr>
        <w:spacing w:after="0" w:line="240" w:lineRule="auto"/>
        <w:ind w:right="-11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ODBIORCY DANYCH OSOBOWYCH</w:t>
      </w:r>
    </w:p>
    <w:p w14:paraId="18B1D45B" w14:textId="1161A52A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Odbiorcami danych osobowych są upoważnieni pracownicy Administratora, podmioty, którym należy udostępnić dane osobowe na podstawie przepisów prawa (np. sąd, organ prowadzący i nadzorujący placówkę), a także te, którym dane zostaną powierzone przez Administratora do zrealizowania celów przetwarzania, w szczególności dostawcy usług informatycznych i oprogramowania. </w:t>
      </w:r>
    </w:p>
    <w:p w14:paraId="3592CA22" w14:textId="77777777" w:rsidR="00571630" w:rsidRPr="00795273" w:rsidRDefault="00571630" w:rsidP="00571630">
      <w:pPr>
        <w:spacing w:after="0" w:line="240" w:lineRule="auto"/>
        <w:ind w:left="82" w:right="-11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OKRES PRZECHOWYWANIA DANYCH</w:t>
      </w:r>
    </w:p>
    <w:p w14:paraId="792C5403" w14:textId="5B613E29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Dane osobowe pozyskane w procesie rekrutacji będą przetwarzane do końca okresu, w którym przyjęty uczeń będzie uczęszczał do placówki, a w przypadku nieprzyjęcia do placówki – przez okres roku, chyba że na rozstrzygnięcie dyrektora placówki została wniesiona skarga do sądu administracyjnego i postępowanie nie zostało zakończone.  </w:t>
      </w:r>
    </w:p>
    <w:p w14:paraId="7D926B37" w14:textId="77777777" w:rsidR="00571630" w:rsidRPr="00795273" w:rsidRDefault="00571630" w:rsidP="00571630">
      <w:pPr>
        <w:spacing w:after="0" w:line="240" w:lineRule="auto"/>
        <w:ind w:left="82" w:right="-11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PRAWA OSÓB, KTÓRYCH DANE DOTYCZĄ</w:t>
      </w:r>
    </w:p>
    <w:p w14:paraId="75280BDF" w14:textId="77777777" w:rsidR="00571630" w:rsidRPr="00795273" w:rsidRDefault="00571630" w:rsidP="00571630">
      <w:pPr>
        <w:spacing w:after="0" w:line="240" w:lineRule="auto"/>
        <w:ind w:left="82" w:right="-11" w:firstLine="0"/>
        <w:rPr>
          <w:sz w:val="24"/>
          <w:szCs w:val="24"/>
        </w:rPr>
      </w:pPr>
      <w:r w:rsidRPr="00795273">
        <w:rPr>
          <w:sz w:val="24"/>
          <w:szCs w:val="24"/>
        </w:rPr>
        <w:t>Mają Państwo Prawo do:</w:t>
      </w:r>
    </w:p>
    <w:p w14:paraId="349FF6B2" w14:textId="1C5C639F" w:rsidR="00584C69" w:rsidRPr="00795273" w:rsidRDefault="00427E28" w:rsidP="00571630">
      <w:pPr>
        <w:pStyle w:val="Akapitzlist"/>
        <w:numPr>
          <w:ilvl w:val="0"/>
          <w:numId w:val="2"/>
        </w:numPr>
        <w:spacing w:after="0" w:line="240" w:lineRule="auto"/>
        <w:ind w:right="-9"/>
        <w:rPr>
          <w:sz w:val="24"/>
          <w:szCs w:val="24"/>
        </w:rPr>
      </w:pPr>
      <w:r w:rsidRPr="00795273">
        <w:rPr>
          <w:sz w:val="24"/>
          <w:szCs w:val="24"/>
        </w:rPr>
        <w:t xml:space="preserve">żądania od Administratora dostępu do danych osobowych, ich sprostowania, ograniczenia przetwarzania, prawo do wniesienia sprzeciwu wobec przetwarzania, a także prawo do przenoszenia danych. </w:t>
      </w:r>
    </w:p>
    <w:p w14:paraId="77C7CB06" w14:textId="376D1567" w:rsidR="00584C69" w:rsidRPr="00795273" w:rsidRDefault="00427E28" w:rsidP="00571630">
      <w:pPr>
        <w:pStyle w:val="Akapitzlist"/>
        <w:numPr>
          <w:ilvl w:val="0"/>
          <w:numId w:val="2"/>
        </w:numPr>
        <w:spacing w:after="0" w:line="240" w:lineRule="auto"/>
        <w:ind w:right="-9"/>
        <w:rPr>
          <w:sz w:val="24"/>
          <w:szCs w:val="24"/>
        </w:rPr>
      </w:pPr>
      <w:r w:rsidRPr="00795273">
        <w:rPr>
          <w:sz w:val="24"/>
          <w:szCs w:val="24"/>
        </w:rPr>
        <w:t>wnie</w:t>
      </w:r>
      <w:r w:rsidR="00571630" w:rsidRPr="00795273">
        <w:rPr>
          <w:sz w:val="24"/>
          <w:szCs w:val="24"/>
        </w:rPr>
        <w:t>sienia</w:t>
      </w:r>
      <w:r w:rsidRPr="00795273">
        <w:rPr>
          <w:sz w:val="24"/>
          <w:szCs w:val="24"/>
        </w:rPr>
        <w:t xml:space="preserve"> skarg</w:t>
      </w:r>
      <w:r w:rsidR="00571630" w:rsidRPr="00795273">
        <w:rPr>
          <w:sz w:val="24"/>
          <w:szCs w:val="24"/>
        </w:rPr>
        <w:t>i</w:t>
      </w:r>
      <w:r w:rsidRPr="00795273">
        <w:rPr>
          <w:sz w:val="24"/>
          <w:szCs w:val="24"/>
        </w:rPr>
        <w:t xml:space="preserve"> do organu nadzorczego, którym jest Prezes Urzędu Ochrony Danych Osobowych</w:t>
      </w:r>
      <w:r w:rsidR="00571630" w:rsidRPr="00795273">
        <w:rPr>
          <w:sz w:val="24"/>
          <w:szCs w:val="24"/>
        </w:rPr>
        <w:t xml:space="preserve"> </w:t>
      </w:r>
      <w:r w:rsidR="00571630" w:rsidRPr="00795273">
        <w:rPr>
          <w:color w:val="auto"/>
          <w:sz w:val="24"/>
          <w:szCs w:val="24"/>
        </w:rPr>
        <w:t>(na adres Urzędu Ochrony Danych Osobowych, ul. Stawki 2, 00 - 193 Warszawa)</w:t>
      </w:r>
      <w:r w:rsidRPr="00795273">
        <w:rPr>
          <w:sz w:val="24"/>
          <w:szCs w:val="24"/>
        </w:rPr>
        <w:t xml:space="preserve">, jeśli uznają Państwo, iż przetwarzanie przez Administratora Państwa danych osobowych narusza przepisy dot. ochrony danych osobowych. </w:t>
      </w:r>
    </w:p>
    <w:p w14:paraId="6EDAF33F" w14:textId="5A9BC3D2" w:rsidR="00571630" w:rsidRPr="00795273" w:rsidRDefault="00571630" w:rsidP="00571630">
      <w:pPr>
        <w:spacing w:after="0" w:line="240" w:lineRule="auto"/>
        <w:ind w:right="-9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INFORMACJA O WYMOGU PODANIA DANYCH</w:t>
      </w:r>
    </w:p>
    <w:p w14:paraId="46C4A681" w14:textId="24B4344B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Podanie danych osobowych jest wymogiem ustawowym i jest obowiązkowe ze względu na przepisy prawa oświatowego. W celu uczestniczenia w rekrutacji są Państwo zobowiązani do podania danych. Niepodanie danych skutkuje odmową uczestnictwa w rekrutacji. </w:t>
      </w:r>
    </w:p>
    <w:p w14:paraId="2B717F75" w14:textId="77777777" w:rsidR="00571630" w:rsidRPr="00795273" w:rsidRDefault="00571630" w:rsidP="00571630">
      <w:pPr>
        <w:spacing w:after="0" w:line="240" w:lineRule="auto"/>
        <w:ind w:left="82" w:right="-12" w:firstLine="0"/>
        <w:rPr>
          <w:b/>
          <w:bCs/>
          <w:sz w:val="24"/>
          <w:szCs w:val="24"/>
        </w:rPr>
      </w:pPr>
      <w:r w:rsidRPr="00795273">
        <w:rPr>
          <w:b/>
          <w:bCs/>
          <w:sz w:val="24"/>
          <w:szCs w:val="24"/>
        </w:rPr>
        <w:t>INFORMACJE DODATKOWE</w:t>
      </w:r>
    </w:p>
    <w:p w14:paraId="0134907D" w14:textId="77777777" w:rsidR="00584C69" w:rsidRPr="00795273" w:rsidRDefault="00427E28" w:rsidP="00571630">
      <w:pPr>
        <w:spacing w:after="0" w:line="240" w:lineRule="auto"/>
        <w:ind w:left="52" w:right="-9" w:firstLine="0"/>
        <w:rPr>
          <w:sz w:val="24"/>
          <w:szCs w:val="24"/>
        </w:rPr>
      </w:pPr>
      <w:r w:rsidRPr="00795273">
        <w:rPr>
          <w:sz w:val="24"/>
          <w:szCs w:val="24"/>
        </w:rPr>
        <w:t xml:space="preserve">Administrator nie zamierza przekazywać danych osobowych do państwa trzeciego lub do organizacji międzynarodowej, jak również podejmować działań opartych na automatycznym profilowaniu. </w:t>
      </w:r>
    </w:p>
    <w:sectPr w:rsidR="00584C69" w:rsidRPr="0079527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772"/>
    <w:multiLevelType w:val="hybridMultilevel"/>
    <w:tmpl w:val="FEF0F5A6"/>
    <w:lvl w:ilvl="0" w:tplc="6E12019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2E6C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78D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C85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0D20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B3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0472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4D3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4EF0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2516B"/>
    <w:multiLevelType w:val="hybridMultilevel"/>
    <w:tmpl w:val="6AB052DE"/>
    <w:lvl w:ilvl="0" w:tplc="68D29CA0">
      <w:start w:val="1"/>
      <w:numFmt w:val="bullet"/>
      <w:lvlText w:val=""/>
      <w:lvlJc w:val="left"/>
      <w:pPr>
        <w:ind w:left="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191114701">
    <w:abstractNumId w:val="0"/>
  </w:num>
  <w:num w:numId="2" w16cid:durableId="25436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69"/>
    <w:rsid w:val="00427E28"/>
    <w:rsid w:val="00571630"/>
    <w:rsid w:val="00584C69"/>
    <w:rsid w:val="006D37C1"/>
    <w:rsid w:val="00795273"/>
    <w:rsid w:val="0087185A"/>
    <w:rsid w:val="00AE229D"/>
    <w:rsid w:val="00B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6F47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1" w:line="282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4</cp:revision>
  <dcterms:created xsi:type="dcterms:W3CDTF">2022-05-19T11:18:00Z</dcterms:created>
  <dcterms:modified xsi:type="dcterms:W3CDTF">2022-05-19T12:19:00Z</dcterms:modified>
</cp:coreProperties>
</file>