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CFEE" w14:textId="77777777" w:rsidR="008A6E4F" w:rsidRPr="008A6E4F" w:rsidRDefault="008A6E4F" w:rsidP="008A6E4F">
      <w:pPr>
        <w:spacing w:after="0" w:line="240" w:lineRule="auto"/>
        <w:ind w:left="-5" w:right="-526" w:hanging="10"/>
        <w:jc w:val="left"/>
        <w:rPr>
          <w:bCs/>
          <w:sz w:val="24"/>
          <w:szCs w:val="24"/>
        </w:rPr>
      </w:pPr>
      <w:bookmarkStart w:id="0" w:name="_Hlk103856098"/>
      <w:r w:rsidRPr="008A6E4F">
        <w:rPr>
          <w:bCs/>
          <w:sz w:val="24"/>
          <w:szCs w:val="24"/>
        </w:rPr>
        <w:t xml:space="preserve">Szkoła Podstawowa nr 97 </w:t>
      </w:r>
    </w:p>
    <w:p w14:paraId="3CF6A9E3" w14:textId="77777777" w:rsidR="008A6E4F" w:rsidRPr="008A6E4F" w:rsidRDefault="008A6E4F" w:rsidP="008A6E4F">
      <w:pPr>
        <w:spacing w:after="0" w:line="240" w:lineRule="auto"/>
        <w:ind w:left="-5" w:right="-526" w:hanging="10"/>
        <w:jc w:val="left"/>
        <w:rPr>
          <w:bCs/>
          <w:sz w:val="24"/>
          <w:szCs w:val="24"/>
        </w:rPr>
      </w:pPr>
      <w:r w:rsidRPr="008A6E4F">
        <w:rPr>
          <w:bCs/>
          <w:sz w:val="24"/>
          <w:szCs w:val="24"/>
        </w:rPr>
        <w:t xml:space="preserve">im. Jana Brzechwy we Wrocławiu </w:t>
      </w:r>
    </w:p>
    <w:p w14:paraId="5DE04DCB" w14:textId="77777777" w:rsidR="008A6E4F" w:rsidRPr="008A6E4F" w:rsidRDefault="008A6E4F" w:rsidP="008A6E4F">
      <w:pPr>
        <w:spacing w:after="0" w:line="240" w:lineRule="auto"/>
        <w:ind w:left="-5" w:right="-526" w:hanging="10"/>
        <w:jc w:val="left"/>
        <w:rPr>
          <w:bCs/>
          <w:color w:val="auto"/>
          <w:sz w:val="24"/>
          <w:szCs w:val="24"/>
        </w:rPr>
      </w:pPr>
      <w:r w:rsidRPr="008A6E4F">
        <w:rPr>
          <w:bCs/>
          <w:sz w:val="24"/>
          <w:szCs w:val="24"/>
        </w:rPr>
        <w:t>ul. Prosta 16, 53-509 Wrocław</w:t>
      </w:r>
      <w:r w:rsidRPr="008A6E4F">
        <w:rPr>
          <w:rFonts w:eastAsia="Calibri"/>
          <w:bCs/>
          <w:color w:val="auto"/>
          <w:sz w:val="24"/>
          <w:szCs w:val="24"/>
        </w:rPr>
        <w:t xml:space="preserve"> </w:t>
      </w:r>
      <w:bookmarkEnd w:id="0"/>
    </w:p>
    <w:p w14:paraId="77719B77" w14:textId="77777777" w:rsidR="005F06E3" w:rsidRPr="0080378B" w:rsidRDefault="005F06E3" w:rsidP="005F06E3">
      <w:pPr>
        <w:spacing w:after="0" w:line="240" w:lineRule="auto"/>
        <w:ind w:left="0" w:right="5" w:firstLine="0"/>
        <w:jc w:val="center"/>
        <w:rPr>
          <w:b/>
        </w:rPr>
      </w:pPr>
    </w:p>
    <w:p w14:paraId="6BC1ECCA" w14:textId="77777777" w:rsidR="0080378B" w:rsidRDefault="0080378B" w:rsidP="005F06E3">
      <w:pPr>
        <w:spacing w:after="0" w:line="240" w:lineRule="auto"/>
        <w:ind w:left="0" w:right="5" w:firstLine="0"/>
        <w:jc w:val="center"/>
        <w:rPr>
          <w:b/>
        </w:rPr>
      </w:pPr>
    </w:p>
    <w:p w14:paraId="6A8072C8" w14:textId="3F66F6F3" w:rsidR="00F33D42" w:rsidRPr="0080378B" w:rsidRDefault="0080378B" w:rsidP="005F06E3">
      <w:pPr>
        <w:spacing w:after="0" w:line="240" w:lineRule="auto"/>
        <w:ind w:left="0" w:right="5" w:firstLine="0"/>
        <w:jc w:val="center"/>
        <w:rPr>
          <w:b/>
          <w:sz w:val="24"/>
          <w:szCs w:val="24"/>
        </w:rPr>
      </w:pPr>
      <w:r w:rsidRPr="0080378B">
        <w:rPr>
          <w:b/>
          <w:sz w:val="24"/>
          <w:szCs w:val="24"/>
        </w:rPr>
        <w:t xml:space="preserve">KLAUZULA INFORMACYJNA DLA UCZNIÓW I RODZICÓW – PO PRZYJĘCIU </w:t>
      </w:r>
    </w:p>
    <w:p w14:paraId="5051CABD" w14:textId="6CDB92D8" w:rsidR="005F06E3" w:rsidRPr="0080378B" w:rsidRDefault="005F06E3" w:rsidP="005F06E3">
      <w:pPr>
        <w:spacing w:after="0" w:line="240" w:lineRule="auto"/>
        <w:ind w:left="0" w:right="5" w:firstLine="0"/>
        <w:jc w:val="center"/>
        <w:rPr>
          <w:b/>
        </w:rPr>
      </w:pPr>
    </w:p>
    <w:p w14:paraId="49D19F09" w14:textId="77777777" w:rsidR="008A6E4F" w:rsidRPr="008A6E4F" w:rsidRDefault="008A6E4F" w:rsidP="008A6E4F">
      <w:pPr>
        <w:spacing w:after="0" w:line="240" w:lineRule="auto"/>
        <w:ind w:left="0" w:firstLine="0"/>
        <w:jc w:val="left"/>
        <w:rPr>
          <w:b/>
          <w:bCs/>
          <w:color w:val="auto"/>
          <w:sz w:val="24"/>
          <w:szCs w:val="24"/>
        </w:rPr>
      </w:pPr>
      <w:bookmarkStart w:id="1" w:name="_Hlk62197366"/>
      <w:bookmarkStart w:id="2" w:name="_Hlk62197784"/>
      <w:r w:rsidRPr="008A6E4F">
        <w:rPr>
          <w:b/>
          <w:bCs/>
          <w:color w:val="auto"/>
          <w:sz w:val="24"/>
          <w:szCs w:val="24"/>
        </w:rPr>
        <w:t>ADMINISTRATOR</w:t>
      </w:r>
    </w:p>
    <w:p w14:paraId="09CF070C" w14:textId="77777777" w:rsidR="008A6E4F" w:rsidRPr="008A6E4F" w:rsidRDefault="008A6E4F" w:rsidP="008A6E4F">
      <w:pPr>
        <w:spacing w:after="0" w:line="240" w:lineRule="auto"/>
        <w:ind w:left="-5" w:right="-526" w:hanging="10"/>
        <w:rPr>
          <w:color w:val="auto"/>
          <w:sz w:val="24"/>
          <w:szCs w:val="24"/>
        </w:rPr>
      </w:pPr>
      <w:r w:rsidRPr="008A6E4F">
        <w:rPr>
          <w:color w:val="auto"/>
          <w:sz w:val="24"/>
          <w:szCs w:val="24"/>
        </w:rPr>
        <w:t xml:space="preserve">Administratorem Państwa danych przetwarzanych w ramach procesu rekrutacji jest </w:t>
      </w:r>
      <w:r w:rsidRPr="008A6E4F">
        <w:rPr>
          <w:bCs/>
          <w:sz w:val="24"/>
          <w:szCs w:val="24"/>
        </w:rPr>
        <w:t>Szkoła Podstawowa nr 97 im. Jana Brzechwy we Wrocławiu ul. Prosta 16, 53-509 Wrocław</w:t>
      </w:r>
      <w:r w:rsidRPr="008A6E4F">
        <w:rPr>
          <w:color w:val="auto"/>
          <w:sz w:val="24"/>
          <w:szCs w:val="24"/>
        </w:rPr>
        <w:t xml:space="preserve">, tel. </w:t>
      </w:r>
      <w:r w:rsidRPr="008A6E4F">
        <w:rPr>
          <w:b/>
          <w:bCs/>
          <w:sz w:val="24"/>
          <w:szCs w:val="24"/>
        </w:rPr>
        <w:t>(71) 798 69 05</w:t>
      </w:r>
      <w:r w:rsidRPr="008A6E4F">
        <w:rPr>
          <w:color w:val="auto"/>
          <w:sz w:val="24"/>
          <w:szCs w:val="24"/>
        </w:rPr>
        <w:t xml:space="preserve">, e-mail: </w:t>
      </w:r>
      <w:r w:rsidRPr="008A6E4F">
        <w:rPr>
          <w:sz w:val="24"/>
          <w:szCs w:val="24"/>
        </w:rPr>
        <w:t>sekretariat.sp097@wroclawskaedukacja.pl</w:t>
      </w:r>
      <w:r w:rsidRPr="008A6E4F">
        <w:rPr>
          <w:color w:val="auto"/>
          <w:sz w:val="24"/>
          <w:szCs w:val="24"/>
        </w:rPr>
        <w:t>, jako pracodawca, za którego czynności z zakresu prawa pracy dokonuje Dyrektor.</w:t>
      </w:r>
    </w:p>
    <w:p w14:paraId="664E049D" w14:textId="77777777" w:rsidR="008A6E4F" w:rsidRPr="008A6E4F" w:rsidRDefault="008A6E4F" w:rsidP="008A6E4F">
      <w:pPr>
        <w:spacing w:after="0" w:line="240" w:lineRule="auto"/>
        <w:ind w:left="370" w:hanging="370"/>
        <w:rPr>
          <w:b/>
          <w:bCs/>
          <w:color w:val="auto"/>
          <w:sz w:val="24"/>
          <w:szCs w:val="24"/>
        </w:rPr>
      </w:pPr>
      <w:r w:rsidRPr="008A6E4F">
        <w:rPr>
          <w:b/>
          <w:bCs/>
          <w:color w:val="auto"/>
          <w:sz w:val="24"/>
          <w:szCs w:val="24"/>
        </w:rPr>
        <w:t>INSPEKTOR OCHRONY DANYCH</w:t>
      </w:r>
    </w:p>
    <w:p w14:paraId="5A13F026" w14:textId="77777777" w:rsidR="008A6E4F" w:rsidRPr="008A6E4F" w:rsidRDefault="008A6E4F" w:rsidP="008A6E4F">
      <w:pPr>
        <w:spacing w:after="0" w:line="240" w:lineRule="auto"/>
        <w:ind w:left="51" w:right="-11" w:firstLine="0"/>
        <w:rPr>
          <w:sz w:val="24"/>
          <w:szCs w:val="24"/>
        </w:rPr>
      </w:pPr>
      <w:r w:rsidRPr="008A6E4F">
        <w:rPr>
          <w:sz w:val="24"/>
          <w:szCs w:val="24"/>
        </w:rPr>
        <w:t>Mogą się Państwo kontaktować z wyznaczonym przez Dyrektora Szkoły Podstawowej nr 97 inspektorem ochrony danych, którym jest Małgorzata Torenc poprzez e-</w:t>
      </w:r>
      <w:r w:rsidRPr="008A6E4F">
        <w:rPr>
          <w:color w:val="auto"/>
          <w:sz w:val="24"/>
          <w:szCs w:val="24"/>
        </w:rPr>
        <w:t xml:space="preserve">mail: </w:t>
      </w:r>
      <w:hyperlink r:id="rId5" w:history="1">
        <w:r w:rsidRPr="008A6E4F">
          <w:rPr>
            <w:color w:val="auto"/>
            <w:sz w:val="24"/>
            <w:szCs w:val="24"/>
            <w:u w:val="single"/>
          </w:rPr>
          <w:t>torenc45@wp.pl</w:t>
        </w:r>
      </w:hyperlink>
      <w:r w:rsidRPr="008A6E4F">
        <w:rPr>
          <w:color w:val="auto"/>
          <w:sz w:val="24"/>
          <w:szCs w:val="24"/>
        </w:rPr>
        <w:t xml:space="preserve"> oraz </w:t>
      </w:r>
      <w:r w:rsidRPr="008A6E4F">
        <w:rPr>
          <w:sz w:val="24"/>
          <w:szCs w:val="24"/>
        </w:rPr>
        <w:t>pisząc na adres Szkoły z dopiskiem „Inspektor Ochrony Danych”.</w:t>
      </w:r>
    </w:p>
    <w:bookmarkEnd w:id="2"/>
    <w:p w14:paraId="4D7E654B" w14:textId="22AEEA59" w:rsidR="005F06E3" w:rsidRPr="0080378B" w:rsidRDefault="005F06E3" w:rsidP="005F06E3">
      <w:pPr>
        <w:spacing w:after="0" w:line="240" w:lineRule="auto"/>
        <w:ind w:left="0" w:right="-10" w:firstLine="0"/>
        <w:rPr>
          <w:b/>
          <w:bCs/>
        </w:rPr>
      </w:pPr>
      <w:r w:rsidRPr="0080378B">
        <w:rPr>
          <w:b/>
          <w:bCs/>
        </w:rPr>
        <w:t>CEL I PODSTAWA PRZETWARZANIA DANYCH OSOBOWYCH</w:t>
      </w:r>
    </w:p>
    <w:bookmarkEnd w:id="1"/>
    <w:p w14:paraId="7EBFDEE3" w14:textId="3837BE8D" w:rsidR="00F33D42" w:rsidRPr="0080378B" w:rsidRDefault="00E93902" w:rsidP="005F06E3">
      <w:pPr>
        <w:spacing w:after="0" w:line="240" w:lineRule="auto"/>
        <w:ind w:left="0" w:firstLine="0"/>
      </w:pPr>
      <w:r w:rsidRPr="0080378B">
        <w:t xml:space="preserve">Dane osobowe są przetwarzane na podstawie: </w:t>
      </w:r>
    </w:p>
    <w:p w14:paraId="21D6B7EE" w14:textId="77777777" w:rsidR="00F33D42" w:rsidRPr="0080378B" w:rsidRDefault="00E93902" w:rsidP="005F06E3">
      <w:pPr>
        <w:pStyle w:val="Akapitzlist"/>
        <w:numPr>
          <w:ilvl w:val="0"/>
          <w:numId w:val="2"/>
        </w:numPr>
        <w:spacing w:after="0" w:line="240" w:lineRule="auto"/>
        <w:ind w:left="355"/>
      </w:pPr>
      <w:r w:rsidRPr="0080378B">
        <w:t xml:space="preserve">art. 6 ust. 1 lit. a i art. 9 ust. 2 lit. a RODO, tj. na podstawie zgody udzielonej w celach określonych każdorazowo w przekazywanych formularzach zgody, w tym w celu promowania działalności placówki oraz osiągnięć i umiejętności ucznia, a także w celu zapewnienia udziału w zajęciach dodatkowych, korzystania z e-usług, żywienia uczniów, korzystania z pomocy psychologiczno-pedagogicznej, zawarcia umowy ubezpieczenia NNW; </w:t>
      </w:r>
    </w:p>
    <w:p w14:paraId="455AFCE7" w14:textId="77777777" w:rsidR="00F33D42" w:rsidRPr="0080378B" w:rsidRDefault="00E93902" w:rsidP="005F06E3">
      <w:pPr>
        <w:pStyle w:val="Akapitzlist"/>
        <w:numPr>
          <w:ilvl w:val="0"/>
          <w:numId w:val="2"/>
        </w:numPr>
        <w:spacing w:after="0" w:line="240" w:lineRule="auto"/>
        <w:ind w:left="355"/>
      </w:pPr>
      <w:r w:rsidRPr="0080378B">
        <w:t xml:space="preserve">art. 6 ust. 1 lit. c RODO, tj. gdy przetwarzanie jest niezbędne do wypełnienia obowiązku prawnego ciążącego na placówce, w tym w związku z realizacją celów dydaktycznych, wychowawczych i opiekuńczych placówki w celu wykonania obowiązków prawa oświatowego, takich jak prowadzenie ewidencji uczniów na potrzeby procesów nauczania, realizacja procesu nauczania, prowadzenie dziennika lekcyjnego, żywienie uczniów, prowadzenie zajęć dodatkowych, realizacja zadań z zakresu BHP, wypożyczanie książek z biblioteki szkolnej, prowadzenie świetlicy szkolnej, stosowanie systemów monitoringu wizyjnego celem zapewnienia bezpieczeństwa uczniom; </w:t>
      </w:r>
    </w:p>
    <w:p w14:paraId="4EA502C8" w14:textId="0BC5F37E" w:rsidR="00F33D42" w:rsidRPr="0080378B" w:rsidRDefault="00E93902" w:rsidP="005F06E3">
      <w:pPr>
        <w:pStyle w:val="Akapitzlist"/>
        <w:numPr>
          <w:ilvl w:val="0"/>
          <w:numId w:val="2"/>
        </w:numPr>
        <w:spacing w:after="0" w:line="240" w:lineRule="auto"/>
        <w:ind w:left="355"/>
      </w:pPr>
      <w:r w:rsidRPr="0080378B">
        <w:t xml:space="preserve">art. 9 ust. 2 lit. h RODO w celu świadczenia opieki pielęgniarskiej i profilaktyki zdrowia uczniów, prowadzenia ewidencji uczniów na potrzeby procesów nauczania indywidualnego, realizacji zadań z zakresu BHP. </w:t>
      </w:r>
    </w:p>
    <w:p w14:paraId="441AEE3B" w14:textId="12C95021" w:rsidR="005F06E3" w:rsidRPr="0080378B" w:rsidRDefault="005F06E3" w:rsidP="005F06E3">
      <w:pPr>
        <w:spacing w:after="0" w:line="240" w:lineRule="auto"/>
        <w:ind w:left="432"/>
        <w:rPr>
          <w:b/>
          <w:bCs/>
        </w:rPr>
      </w:pPr>
      <w:r w:rsidRPr="0080378B">
        <w:rPr>
          <w:b/>
          <w:bCs/>
        </w:rPr>
        <w:t>ODBIORCY DANYCH OSOBOWYCH</w:t>
      </w:r>
    </w:p>
    <w:p w14:paraId="2B689CD5" w14:textId="5013C247" w:rsidR="00F33D42" w:rsidRPr="0080378B" w:rsidRDefault="00E93902" w:rsidP="005F06E3">
      <w:pPr>
        <w:spacing w:after="0" w:line="240" w:lineRule="auto"/>
        <w:ind w:left="0" w:firstLine="0"/>
      </w:pPr>
      <w:r w:rsidRPr="0080378B">
        <w:t xml:space="preserve">Odbiorcami danych osobowych są podmioty, którym należy udostępnić dane osobowe w celu wykonania obowiązku prawnego, a także podmioty, którym dane zostaną powierzone przez Administratora do zrealizowania celów przetwarzania. </w:t>
      </w:r>
    </w:p>
    <w:p w14:paraId="630F092C" w14:textId="77777777" w:rsidR="005F06E3" w:rsidRPr="0080378B" w:rsidRDefault="005F06E3" w:rsidP="005F06E3">
      <w:pPr>
        <w:spacing w:after="0" w:line="240" w:lineRule="auto"/>
        <w:ind w:left="-5" w:right="-11" w:firstLine="0"/>
        <w:rPr>
          <w:b/>
          <w:bCs/>
        </w:rPr>
      </w:pPr>
      <w:bookmarkStart w:id="3" w:name="_Hlk62197529"/>
      <w:r w:rsidRPr="0080378B">
        <w:rPr>
          <w:b/>
          <w:bCs/>
        </w:rPr>
        <w:t>OKRES PRZECHOWYWANIA DANYCH</w:t>
      </w:r>
    </w:p>
    <w:bookmarkEnd w:id="3"/>
    <w:p w14:paraId="6755599D" w14:textId="52DFCB5A" w:rsidR="00F33D42" w:rsidRPr="0080378B" w:rsidRDefault="00E93902" w:rsidP="005F06E3">
      <w:pPr>
        <w:spacing w:after="0" w:line="240" w:lineRule="auto"/>
        <w:ind w:left="0" w:firstLine="0"/>
      </w:pPr>
      <w:r w:rsidRPr="0080378B">
        <w:t xml:space="preserve">Dane osobowe będą przechowywane co najmniej do końca okresu, w którym uczeń będzie uczęszczał do placówki oraz przez okres wskazany przepisami związanymi z wypełnianiem obowiązku prawnego przez placówkę (księgi uczniów, księgi i arkusze ocen - 50 lat, zeszyty wychowawcy i dzienniki zajęć pozalekcyjnych – 5 lat). </w:t>
      </w:r>
    </w:p>
    <w:p w14:paraId="41A015E2" w14:textId="77777777" w:rsidR="005F06E3" w:rsidRPr="0080378B" w:rsidRDefault="005F06E3" w:rsidP="005F06E3">
      <w:pPr>
        <w:spacing w:after="0" w:line="240" w:lineRule="auto"/>
        <w:ind w:left="77" w:right="-11" w:firstLine="0"/>
        <w:rPr>
          <w:b/>
          <w:bCs/>
        </w:rPr>
      </w:pPr>
      <w:bookmarkStart w:id="4" w:name="_Hlk62197561"/>
      <w:r w:rsidRPr="0080378B">
        <w:rPr>
          <w:b/>
          <w:bCs/>
        </w:rPr>
        <w:t>PRAWA OSÓB, KTÓRYCH DANE DOTYCZĄ</w:t>
      </w:r>
    </w:p>
    <w:p w14:paraId="35746887" w14:textId="77777777" w:rsidR="005F06E3" w:rsidRPr="0080378B" w:rsidRDefault="005F06E3" w:rsidP="005F06E3">
      <w:pPr>
        <w:spacing w:after="0" w:line="240" w:lineRule="auto"/>
        <w:ind w:left="77" w:right="-11" w:firstLine="0"/>
      </w:pPr>
      <w:r w:rsidRPr="0080378B">
        <w:t>Mają Państwo Prawo do:</w:t>
      </w:r>
    </w:p>
    <w:bookmarkEnd w:id="4"/>
    <w:p w14:paraId="505BCBC1" w14:textId="02D08F00" w:rsidR="00F33D42" w:rsidRPr="0080378B" w:rsidRDefault="00E93902" w:rsidP="005F06E3">
      <w:pPr>
        <w:pStyle w:val="Akapitzlist"/>
        <w:numPr>
          <w:ilvl w:val="0"/>
          <w:numId w:val="3"/>
        </w:numPr>
        <w:spacing w:after="0" w:line="240" w:lineRule="auto"/>
        <w:ind w:left="437"/>
      </w:pPr>
      <w:r w:rsidRPr="0080378B">
        <w:t xml:space="preserve">żądania od Administratora dostępu do swoich danych osobowych, ich sprostowania, ograniczenia przetwarzania i prawo do wniesienia sprzeciwu wobec przetwarzania. </w:t>
      </w:r>
    </w:p>
    <w:p w14:paraId="6CA47E48" w14:textId="2FDE1C4D" w:rsidR="00F33D42" w:rsidRPr="0080378B" w:rsidRDefault="005F06E3" w:rsidP="005F06E3">
      <w:pPr>
        <w:pStyle w:val="Akapitzlist"/>
        <w:numPr>
          <w:ilvl w:val="0"/>
          <w:numId w:val="3"/>
        </w:numPr>
        <w:spacing w:after="0" w:line="240" w:lineRule="auto"/>
        <w:ind w:left="437"/>
      </w:pPr>
      <w:r w:rsidRPr="0080378B">
        <w:t>w</w:t>
      </w:r>
      <w:r w:rsidR="00E93902" w:rsidRPr="0080378B">
        <w:t xml:space="preserve"> przypadku danych przetwarzanych na podstawie zgody, mają Państwo prawo do cofnięcia zgody w dowolnym momencie bez wpływu na zgodność z prawem przetwarzania, którego dokonano na podstawie zgody przed jej cofnięciem. </w:t>
      </w:r>
    </w:p>
    <w:p w14:paraId="7D8D81D2" w14:textId="150782E9" w:rsidR="00F33D42" w:rsidRPr="0080378B" w:rsidRDefault="005F06E3" w:rsidP="005F06E3">
      <w:pPr>
        <w:pStyle w:val="Akapitzlist"/>
        <w:numPr>
          <w:ilvl w:val="0"/>
          <w:numId w:val="3"/>
        </w:numPr>
        <w:spacing w:after="0" w:line="240" w:lineRule="auto"/>
        <w:ind w:left="437"/>
      </w:pPr>
      <w:r w:rsidRPr="0080378B">
        <w:t>w</w:t>
      </w:r>
      <w:r w:rsidR="00E93902" w:rsidRPr="0080378B">
        <w:t>nie</w:t>
      </w:r>
      <w:r w:rsidRPr="0080378B">
        <w:t xml:space="preserve">sienia </w:t>
      </w:r>
      <w:r w:rsidR="00E93902" w:rsidRPr="0080378B">
        <w:t>skarg</w:t>
      </w:r>
      <w:r w:rsidRPr="0080378B">
        <w:t>i</w:t>
      </w:r>
      <w:r w:rsidR="00E93902" w:rsidRPr="0080378B">
        <w:t xml:space="preserve"> do organu nadzorczego, którym jest Prezes Urzędu Ochrony Danych Osobowych</w:t>
      </w:r>
      <w:bookmarkStart w:id="5" w:name="_Hlk62197609"/>
      <w:r w:rsidRPr="0080378B">
        <w:t xml:space="preserve"> </w:t>
      </w:r>
      <w:r w:rsidRPr="0080378B">
        <w:rPr>
          <w:color w:val="auto"/>
        </w:rPr>
        <w:t>(na adres Urzędu Ochrony Danych Osobowych, ul. Stawki 2, 00 - 193 Warszawa)</w:t>
      </w:r>
      <w:bookmarkEnd w:id="5"/>
      <w:r w:rsidR="00E93902" w:rsidRPr="0080378B">
        <w:t xml:space="preserve">, jeśli uznają Państwo, iż przetwarzanie przez Administratora Państwa danych osobowych narusza przepisy dot. ochrony danych osobowych. </w:t>
      </w:r>
    </w:p>
    <w:p w14:paraId="1BE33A2F" w14:textId="2FB395B0" w:rsidR="005F06E3" w:rsidRPr="0080378B" w:rsidRDefault="005F06E3" w:rsidP="005F06E3">
      <w:pPr>
        <w:spacing w:after="0" w:line="240" w:lineRule="auto"/>
        <w:ind w:left="77" w:firstLine="0"/>
        <w:rPr>
          <w:b/>
          <w:bCs/>
        </w:rPr>
      </w:pPr>
      <w:r w:rsidRPr="0080378B">
        <w:rPr>
          <w:b/>
          <w:bCs/>
        </w:rPr>
        <w:t>INFORMACJA O WYMOGU PODANIA DANYCH</w:t>
      </w:r>
    </w:p>
    <w:p w14:paraId="38BA4442" w14:textId="17824619" w:rsidR="00F33D42" w:rsidRPr="0080378B" w:rsidRDefault="00E93902" w:rsidP="005F06E3">
      <w:pPr>
        <w:spacing w:after="0" w:line="240" w:lineRule="auto"/>
        <w:ind w:left="77" w:firstLine="0"/>
      </w:pPr>
      <w:r w:rsidRPr="0080378B">
        <w:t xml:space="preserve">Podanie danych osobowych w celu wykonania przez Administratora obowiązku prawnego jest wymogiem ustawowym. W celu uczęszczania ucznia do placówki są Państwo zobowiązani do podania danych. Podanie danych udostępnionych na podstawie zgody jest dobrowolne, a brak zgody spowoduje </w:t>
      </w:r>
      <w:r w:rsidRPr="0080378B">
        <w:lastRenderedPageBreak/>
        <w:t xml:space="preserve">niemożność zrealizowania zamierzonego celu, lecz nie wpłynie na realizację głównych zadań przez placówkę względem ucznia. </w:t>
      </w:r>
    </w:p>
    <w:p w14:paraId="03412A32" w14:textId="77777777" w:rsidR="005F06E3" w:rsidRPr="0080378B" w:rsidRDefault="005F06E3" w:rsidP="005F06E3">
      <w:pPr>
        <w:spacing w:after="0" w:line="240" w:lineRule="auto"/>
        <w:ind w:left="77" w:right="-12" w:firstLine="0"/>
        <w:rPr>
          <w:b/>
          <w:bCs/>
        </w:rPr>
      </w:pPr>
      <w:bookmarkStart w:id="6" w:name="_Hlk62197680"/>
      <w:r w:rsidRPr="0080378B">
        <w:rPr>
          <w:b/>
          <w:bCs/>
        </w:rPr>
        <w:t>INFORMACJE DODATKOWE</w:t>
      </w:r>
    </w:p>
    <w:bookmarkEnd w:id="6"/>
    <w:p w14:paraId="75FC6AF2" w14:textId="77777777" w:rsidR="005F06E3" w:rsidRPr="0080378B" w:rsidRDefault="005F06E3" w:rsidP="005F06E3">
      <w:pPr>
        <w:spacing w:after="0" w:line="240" w:lineRule="auto"/>
        <w:ind w:left="77" w:right="-11" w:firstLine="0"/>
        <w:rPr>
          <w:color w:val="auto"/>
        </w:rPr>
      </w:pPr>
      <w:r w:rsidRPr="0080378B">
        <w:rPr>
          <w:color w:val="auto"/>
        </w:rPr>
        <w:t xml:space="preserve">Dane osobowe nie będą podlegały przekazaniu do państwa trzeciego lub organizacji międzynarodowej, mogą być przetwarzane z wykorzystaniem systemu informatycznego, lecz nie będą podlegać zautomatyzowanemu podejmowaniu decyzji, w tym profilowaniu. </w:t>
      </w:r>
    </w:p>
    <w:p w14:paraId="7BC7F9A8" w14:textId="77777777" w:rsidR="005F06E3" w:rsidRPr="0080378B" w:rsidRDefault="005F06E3" w:rsidP="005F06E3">
      <w:pPr>
        <w:spacing w:after="0" w:line="240" w:lineRule="auto"/>
        <w:ind w:left="77" w:firstLine="0"/>
      </w:pPr>
    </w:p>
    <w:sectPr w:rsidR="005F06E3" w:rsidRPr="0080378B" w:rsidSect="0080378B">
      <w:pgSz w:w="11906" w:h="16838"/>
      <w:pgMar w:top="1440" w:right="1412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01D"/>
    <w:multiLevelType w:val="hybridMultilevel"/>
    <w:tmpl w:val="54664D50"/>
    <w:lvl w:ilvl="0" w:tplc="454E1AE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6C1A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AC42F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6700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DCC21E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D0F72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2C985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547B2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6A1CC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394B4A"/>
    <w:multiLevelType w:val="hybridMultilevel"/>
    <w:tmpl w:val="47A6FECC"/>
    <w:lvl w:ilvl="0" w:tplc="68D29CA0">
      <w:start w:val="1"/>
      <w:numFmt w:val="bullet"/>
      <w:lvlText w:val=""/>
      <w:lvlJc w:val="left"/>
      <w:pPr>
        <w:ind w:left="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" w15:restartNumberingAfterBreak="0">
    <w:nsid w:val="4580101C"/>
    <w:multiLevelType w:val="hybridMultilevel"/>
    <w:tmpl w:val="4DC2890A"/>
    <w:lvl w:ilvl="0" w:tplc="68D29C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0297365">
    <w:abstractNumId w:val="0"/>
  </w:num>
  <w:num w:numId="2" w16cid:durableId="1301572052">
    <w:abstractNumId w:val="2"/>
  </w:num>
  <w:num w:numId="3" w16cid:durableId="1562867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42"/>
    <w:rsid w:val="002D4862"/>
    <w:rsid w:val="005F06E3"/>
    <w:rsid w:val="0080378B"/>
    <w:rsid w:val="008A6E4F"/>
    <w:rsid w:val="00E93902"/>
    <w:rsid w:val="00F3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9DE6"/>
  <w15:docId w15:val="{3C4DA337-BB87-474F-994F-D0726C6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71" w:lineRule="auto"/>
      <w:ind w:left="437" w:hanging="43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enc4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cp:lastModifiedBy>Małgorzata Torenc</cp:lastModifiedBy>
  <cp:revision>2</cp:revision>
  <dcterms:created xsi:type="dcterms:W3CDTF">2022-05-19T11:19:00Z</dcterms:created>
  <dcterms:modified xsi:type="dcterms:W3CDTF">2022-05-19T11:19:00Z</dcterms:modified>
</cp:coreProperties>
</file>